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8EE5" w14:textId="77777777" w:rsidR="008D279D" w:rsidRDefault="0000000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Assignment 7 Worksheet - </w:t>
      </w:r>
      <w:r>
        <w:rPr>
          <w:i/>
          <w:sz w:val="24"/>
          <w:szCs w:val="24"/>
        </w:rPr>
        <w:t>“Cutting out the Dead Wood: Concision”</w:t>
      </w:r>
    </w:p>
    <w:p w14:paraId="3167E1B3" w14:textId="77777777" w:rsidR="008D279D" w:rsidRDefault="008D279D">
      <w:pPr>
        <w:rPr>
          <w:sz w:val="24"/>
          <w:szCs w:val="24"/>
        </w:rPr>
      </w:pPr>
    </w:p>
    <w:p w14:paraId="794A6944" w14:textId="77777777" w:rsidR="008D279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why writing with concision promotes comprehension and benefits readers.</w:t>
      </w:r>
    </w:p>
    <w:p w14:paraId="36B53C5B" w14:textId="77777777" w:rsidR="008D279D" w:rsidRDefault="008D279D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D279D" w14:paraId="66F3FB0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94334" w14:textId="77777777" w:rsidR="008D279D" w:rsidRDefault="008D2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8F327C5" w14:textId="77777777" w:rsidR="008D279D" w:rsidRDefault="008D279D">
      <w:pPr>
        <w:ind w:left="720"/>
        <w:rPr>
          <w:sz w:val="24"/>
          <w:szCs w:val="24"/>
        </w:rPr>
      </w:pPr>
    </w:p>
    <w:p w14:paraId="634988AE" w14:textId="77777777" w:rsidR="008D279D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Demonstrate your understanding of revision indicators in Chapter 7 of </w:t>
      </w:r>
      <w:r>
        <w:rPr>
          <w:i/>
          <w:sz w:val="24"/>
          <w:szCs w:val="24"/>
        </w:rPr>
        <w:t xml:space="preserve">The Second Draft </w:t>
      </w:r>
      <w:r>
        <w:rPr>
          <w:sz w:val="24"/>
          <w:szCs w:val="24"/>
        </w:rPr>
        <w:t xml:space="preserve">by creating your own examples. Use the sample sentences in the chapter as models.  </w:t>
      </w:r>
    </w:p>
    <w:p w14:paraId="170D6C6E" w14:textId="77777777" w:rsidR="008D279D" w:rsidRDefault="008D279D">
      <w:pPr>
        <w:rPr>
          <w:sz w:val="24"/>
          <w:szCs w:val="24"/>
        </w:rPr>
      </w:pPr>
    </w:p>
    <w:p w14:paraId="79057D0B" w14:textId="77777777" w:rsidR="008D279D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Revision Indicator #28 - A modifying “</w:t>
      </w:r>
      <w:r>
        <w:rPr>
          <w:i/>
          <w:sz w:val="24"/>
          <w:szCs w:val="24"/>
          <w:u w:val="single"/>
        </w:rPr>
        <w:t xml:space="preserve">to be” </w:t>
      </w:r>
      <w:r>
        <w:rPr>
          <w:sz w:val="24"/>
          <w:szCs w:val="24"/>
          <w:u w:val="single"/>
        </w:rPr>
        <w:t>clause, relative clause, or prepositional phrase could be transformed into an adjective.</w:t>
      </w:r>
    </w:p>
    <w:p w14:paraId="629AFAF7" w14:textId="77777777" w:rsidR="008D279D" w:rsidRDefault="008D279D">
      <w:pPr>
        <w:rPr>
          <w:sz w:val="24"/>
          <w:szCs w:val="24"/>
        </w:rPr>
      </w:pPr>
    </w:p>
    <w:p w14:paraId="6E9ACC31" w14:textId="77777777" w:rsidR="008D279D" w:rsidRDefault="00000000">
      <w:pPr>
        <w:rPr>
          <w:sz w:val="24"/>
          <w:szCs w:val="24"/>
        </w:rPr>
      </w:pPr>
      <w:r>
        <w:rPr>
          <w:sz w:val="24"/>
          <w:szCs w:val="24"/>
        </w:rPr>
        <w:t>Write a sentence with a modifying “</w:t>
      </w:r>
      <w:r>
        <w:rPr>
          <w:i/>
          <w:sz w:val="24"/>
          <w:szCs w:val="24"/>
        </w:rPr>
        <w:t xml:space="preserve">to be” </w:t>
      </w:r>
      <w:r>
        <w:rPr>
          <w:sz w:val="24"/>
          <w:szCs w:val="24"/>
        </w:rPr>
        <w:t>clause that could be transformed into an adjective. (Example #1 under indicator #28)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D279D" w14:paraId="45E732B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8544F" w14:textId="77777777" w:rsidR="008D279D" w:rsidRDefault="008D2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19266E8" w14:textId="77777777" w:rsidR="008D279D" w:rsidRDefault="008D279D">
      <w:pPr>
        <w:rPr>
          <w:sz w:val="24"/>
          <w:szCs w:val="24"/>
        </w:rPr>
      </w:pPr>
    </w:p>
    <w:p w14:paraId="7882C1D9" w14:textId="77777777" w:rsidR="008D279D" w:rsidRDefault="00000000">
      <w:pPr>
        <w:rPr>
          <w:sz w:val="24"/>
          <w:szCs w:val="24"/>
        </w:rPr>
      </w:pPr>
      <w:r>
        <w:rPr>
          <w:sz w:val="24"/>
          <w:szCs w:val="24"/>
        </w:rPr>
        <w:t>Now, revise the above sentence by turning the clause into an adjective.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D279D" w14:paraId="5F65888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8D6E" w14:textId="77777777" w:rsidR="008D279D" w:rsidRDefault="008D2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532AB02" w14:textId="77777777" w:rsidR="008D279D" w:rsidRDefault="008D279D">
      <w:pPr>
        <w:rPr>
          <w:sz w:val="24"/>
          <w:szCs w:val="24"/>
        </w:rPr>
      </w:pPr>
    </w:p>
    <w:p w14:paraId="13D74605" w14:textId="77777777" w:rsidR="008D279D" w:rsidRDefault="00000000">
      <w:pPr>
        <w:rPr>
          <w:sz w:val="24"/>
          <w:szCs w:val="24"/>
        </w:rPr>
      </w:pPr>
      <w:r>
        <w:rPr>
          <w:sz w:val="24"/>
          <w:szCs w:val="24"/>
        </w:rPr>
        <w:t>Write a sentence with a modifying relative clause that could be transformed into an adjective. (Example #2 and #3 under indicator #28)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D279D" w14:paraId="2A0BB41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5DC92" w14:textId="77777777" w:rsidR="008D279D" w:rsidRDefault="008D2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E07C0A7" w14:textId="77777777" w:rsidR="008D279D" w:rsidRDefault="008D279D">
      <w:pPr>
        <w:rPr>
          <w:sz w:val="24"/>
          <w:szCs w:val="24"/>
        </w:rPr>
      </w:pPr>
    </w:p>
    <w:p w14:paraId="2A767D4B" w14:textId="77777777" w:rsidR="008D279D" w:rsidRDefault="00000000">
      <w:pPr>
        <w:rPr>
          <w:sz w:val="24"/>
          <w:szCs w:val="24"/>
        </w:rPr>
      </w:pPr>
      <w:r>
        <w:rPr>
          <w:sz w:val="24"/>
          <w:szCs w:val="24"/>
        </w:rPr>
        <w:t>Now, revise the above sentence by turning the clause into an adjective.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D279D" w14:paraId="1730245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169AF" w14:textId="77777777" w:rsidR="008D279D" w:rsidRDefault="008D2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CEEAED7" w14:textId="77777777" w:rsidR="008D279D" w:rsidRDefault="008D279D">
      <w:pPr>
        <w:rPr>
          <w:sz w:val="24"/>
          <w:szCs w:val="24"/>
        </w:rPr>
      </w:pPr>
    </w:p>
    <w:p w14:paraId="5BB63F67" w14:textId="77777777" w:rsidR="008D279D" w:rsidRDefault="00000000">
      <w:pPr>
        <w:rPr>
          <w:sz w:val="24"/>
          <w:szCs w:val="24"/>
        </w:rPr>
      </w:pPr>
      <w:r>
        <w:rPr>
          <w:sz w:val="24"/>
          <w:szCs w:val="24"/>
        </w:rPr>
        <w:t>Write a sentence with a prepositional phrase that could be transformed into an adjective. (Example #2 under indicator #28)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D279D" w14:paraId="37438C5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B2F53" w14:textId="77777777" w:rsidR="008D279D" w:rsidRDefault="008D2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56BFC4A" w14:textId="77777777" w:rsidR="008D279D" w:rsidRDefault="008D279D">
      <w:pPr>
        <w:rPr>
          <w:sz w:val="24"/>
          <w:szCs w:val="24"/>
        </w:rPr>
      </w:pPr>
    </w:p>
    <w:p w14:paraId="0ABA6114" w14:textId="77777777" w:rsidR="008D279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Now, revise the above sentence by turning the phrase into an adjective. 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D279D" w14:paraId="27DD6D7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AE69A" w14:textId="77777777" w:rsidR="008D279D" w:rsidRDefault="008D2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4BD9864" w14:textId="77777777" w:rsidR="008D279D" w:rsidRDefault="008D279D">
      <w:pPr>
        <w:rPr>
          <w:sz w:val="24"/>
          <w:szCs w:val="24"/>
        </w:rPr>
      </w:pPr>
    </w:p>
    <w:p w14:paraId="288C2193" w14:textId="77777777" w:rsidR="008D279D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Revision Indicator #29 - Sentences contain useless </w:t>
      </w:r>
      <w:proofErr w:type="spellStart"/>
      <w:r>
        <w:rPr>
          <w:sz w:val="24"/>
          <w:szCs w:val="24"/>
          <w:u w:val="single"/>
        </w:rPr>
        <w:t>metadiscourse</w:t>
      </w:r>
      <w:proofErr w:type="spellEnd"/>
      <w:r>
        <w:rPr>
          <w:sz w:val="24"/>
          <w:szCs w:val="24"/>
          <w:u w:val="single"/>
        </w:rPr>
        <w:t xml:space="preserve"> and unnecessary words.</w:t>
      </w:r>
    </w:p>
    <w:p w14:paraId="22F0D7F3" w14:textId="77777777" w:rsidR="008D279D" w:rsidRDefault="008D279D">
      <w:pPr>
        <w:rPr>
          <w:sz w:val="24"/>
          <w:szCs w:val="24"/>
        </w:rPr>
      </w:pPr>
    </w:p>
    <w:p w14:paraId="0C994D10" w14:textId="77777777" w:rsidR="008D279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spellStart"/>
      <w:r>
        <w:rPr>
          <w:sz w:val="24"/>
          <w:szCs w:val="24"/>
        </w:rPr>
        <w:t>metadiscourse</w:t>
      </w:r>
      <w:proofErr w:type="spellEnd"/>
      <w:r>
        <w:rPr>
          <w:sz w:val="24"/>
          <w:szCs w:val="24"/>
        </w:rPr>
        <w:t>? When is it considered useless?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D279D" w14:paraId="3291B1C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E12BC" w14:textId="77777777" w:rsidR="008D279D" w:rsidRDefault="008D2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A5E0652" w14:textId="77777777" w:rsidR="008D279D" w:rsidRDefault="008D279D">
      <w:pPr>
        <w:rPr>
          <w:sz w:val="24"/>
          <w:szCs w:val="24"/>
        </w:rPr>
      </w:pPr>
    </w:p>
    <w:p w14:paraId="24254844" w14:textId="77777777" w:rsidR="008D279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Write a sentence that contains useless </w:t>
      </w:r>
      <w:proofErr w:type="spellStart"/>
      <w:r>
        <w:rPr>
          <w:sz w:val="24"/>
          <w:szCs w:val="24"/>
        </w:rPr>
        <w:t>metadiscourse</w:t>
      </w:r>
      <w:proofErr w:type="spellEnd"/>
      <w:r>
        <w:rPr>
          <w:sz w:val="24"/>
          <w:szCs w:val="24"/>
        </w:rPr>
        <w:t>.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D279D" w14:paraId="7822CCF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0F53" w14:textId="77777777" w:rsidR="008D279D" w:rsidRDefault="008D2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A1D7266" w14:textId="77777777" w:rsidR="008D279D" w:rsidRDefault="008D279D">
      <w:pPr>
        <w:rPr>
          <w:sz w:val="24"/>
          <w:szCs w:val="24"/>
        </w:rPr>
      </w:pPr>
    </w:p>
    <w:p w14:paraId="06BA9118" w14:textId="77777777" w:rsidR="008D279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Now, revise the above sentence to eliminate the useless </w:t>
      </w:r>
      <w:proofErr w:type="spellStart"/>
      <w:r>
        <w:rPr>
          <w:sz w:val="24"/>
          <w:szCs w:val="24"/>
        </w:rPr>
        <w:t>metadiscourse</w:t>
      </w:r>
      <w:proofErr w:type="spellEnd"/>
      <w:r>
        <w:rPr>
          <w:sz w:val="24"/>
          <w:szCs w:val="24"/>
        </w:rPr>
        <w:t>.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D279D" w14:paraId="0F94678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F79F" w14:textId="77777777" w:rsidR="008D279D" w:rsidRDefault="008D2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B556F6D" w14:textId="77777777" w:rsidR="008D279D" w:rsidRDefault="008D279D">
      <w:pPr>
        <w:rPr>
          <w:sz w:val="24"/>
          <w:szCs w:val="24"/>
        </w:rPr>
      </w:pPr>
    </w:p>
    <w:p w14:paraId="27A09552" w14:textId="77777777" w:rsidR="008D279D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Revision Indicator #30 - Sentences contain overworked or meaningless common modifiers.</w:t>
      </w:r>
    </w:p>
    <w:p w14:paraId="568D33C5" w14:textId="77777777" w:rsidR="008D279D" w:rsidRDefault="008D279D">
      <w:pPr>
        <w:rPr>
          <w:sz w:val="24"/>
          <w:szCs w:val="24"/>
        </w:rPr>
      </w:pPr>
    </w:p>
    <w:p w14:paraId="0207E343" w14:textId="77777777" w:rsidR="008D279D" w:rsidRDefault="00000000">
      <w:pPr>
        <w:rPr>
          <w:sz w:val="24"/>
          <w:szCs w:val="24"/>
        </w:rPr>
      </w:pPr>
      <w:r>
        <w:rPr>
          <w:sz w:val="24"/>
          <w:szCs w:val="24"/>
        </w:rPr>
        <w:t>Write a sentence that contains an overworked common modifier communicating intensity, degree, or amount.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D279D" w14:paraId="1B2DDD2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63AE4" w14:textId="77777777" w:rsidR="008D279D" w:rsidRDefault="008D2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988EA1C" w14:textId="77777777" w:rsidR="008D279D" w:rsidRDefault="008D279D">
      <w:pPr>
        <w:rPr>
          <w:sz w:val="24"/>
          <w:szCs w:val="24"/>
        </w:rPr>
      </w:pPr>
    </w:p>
    <w:p w14:paraId="248A086E" w14:textId="77777777" w:rsidR="008D279D" w:rsidRDefault="00000000">
      <w:pPr>
        <w:rPr>
          <w:sz w:val="24"/>
          <w:szCs w:val="24"/>
        </w:rPr>
      </w:pPr>
      <w:r>
        <w:rPr>
          <w:sz w:val="24"/>
          <w:szCs w:val="24"/>
        </w:rPr>
        <w:t>Now, revise the above sentence by replacing the overworked/meaningless modifier and adjective phrase with a single more precise word. (See example for revision indicator #30 in the text.)</w:t>
      </w: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D279D" w14:paraId="5E52634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346F" w14:textId="77777777" w:rsidR="008D279D" w:rsidRDefault="008D2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9B8B780" w14:textId="77777777" w:rsidR="008D279D" w:rsidRDefault="008D279D">
      <w:pPr>
        <w:rPr>
          <w:sz w:val="24"/>
          <w:szCs w:val="24"/>
        </w:rPr>
      </w:pPr>
    </w:p>
    <w:p w14:paraId="5E646F42" w14:textId="77777777" w:rsidR="008D279D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Revision Indicator #31 - Sentences contain cliches or common phrases that can be replaced by single words.</w:t>
      </w:r>
    </w:p>
    <w:p w14:paraId="4E0D14F0" w14:textId="77777777" w:rsidR="008D279D" w:rsidRDefault="008D279D">
      <w:pPr>
        <w:rPr>
          <w:sz w:val="24"/>
          <w:szCs w:val="24"/>
        </w:rPr>
      </w:pPr>
    </w:p>
    <w:p w14:paraId="66E90C7C" w14:textId="77777777" w:rsidR="008D279D" w:rsidRDefault="00000000">
      <w:pPr>
        <w:rPr>
          <w:sz w:val="24"/>
          <w:szCs w:val="24"/>
        </w:rPr>
      </w:pPr>
      <w:r>
        <w:rPr>
          <w:sz w:val="24"/>
          <w:szCs w:val="24"/>
        </w:rPr>
        <w:t>Write a sentence that contains a cliche or common phrase that could be replaced by a single word.</w:t>
      </w: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D279D" w14:paraId="6F3A12D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0CDF6" w14:textId="77777777" w:rsidR="008D279D" w:rsidRDefault="008D2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1F165A0" w14:textId="77777777" w:rsidR="008D279D" w:rsidRDefault="008D279D">
      <w:pPr>
        <w:rPr>
          <w:sz w:val="24"/>
          <w:szCs w:val="24"/>
        </w:rPr>
      </w:pPr>
    </w:p>
    <w:p w14:paraId="44D4627F" w14:textId="77777777" w:rsidR="008D279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Now, revise the above sentence by replacing the cliche with a single word synonym. </w:t>
      </w: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D279D" w14:paraId="279E081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384E5" w14:textId="77777777" w:rsidR="008D279D" w:rsidRDefault="008D2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4A9AF26" w14:textId="77777777" w:rsidR="008D279D" w:rsidRDefault="008D279D">
      <w:pPr>
        <w:rPr>
          <w:sz w:val="24"/>
          <w:szCs w:val="24"/>
        </w:rPr>
      </w:pPr>
    </w:p>
    <w:p w14:paraId="2CB13F9D" w14:textId="77777777" w:rsidR="008D279D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Revision Indicator #32 - Sentences contain </w:t>
      </w:r>
      <w:proofErr w:type="gramStart"/>
      <w:r>
        <w:rPr>
          <w:sz w:val="24"/>
          <w:szCs w:val="24"/>
          <w:u w:val="single"/>
        </w:rPr>
        <w:t>redundancies</w:t>
      </w:r>
      <w:proofErr w:type="gramEnd"/>
    </w:p>
    <w:p w14:paraId="26E238C9" w14:textId="77777777" w:rsidR="008D279D" w:rsidRDefault="008D279D">
      <w:pPr>
        <w:rPr>
          <w:sz w:val="24"/>
          <w:szCs w:val="24"/>
        </w:rPr>
      </w:pPr>
    </w:p>
    <w:p w14:paraId="4FA94D30" w14:textId="77777777" w:rsidR="008D279D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Write a sentence that contains a semantic pleonasm or redundant pair of adjectives/adverbs/verbs/nouns.</w:t>
      </w: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D279D" w14:paraId="672130F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FFEF" w14:textId="77777777" w:rsidR="008D279D" w:rsidRDefault="008D2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F6055F5" w14:textId="77777777" w:rsidR="008D279D" w:rsidRDefault="008D279D">
      <w:pPr>
        <w:rPr>
          <w:sz w:val="24"/>
          <w:szCs w:val="24"/>
        </w:rPr>
      </w:pPr>
    </w:p>
    <w:p w14:paraId="2DCE9D3A" w14:textId="77777777" w:rsidR="008D279D" w:rsidRDefault="00000000">
      <w:pPr>
        <w:rPr>
          <w:sz w:val="24"/>
          <w:szCs w:val="24"/>
        </w:rPr>
      </w:pPr>
      <w:r>
        <w:rPr>
          <w:sz w:val="24"/>
          <w:szCs w:val="24"/>
        </w:rPr>
        <w:t>Now revise the sentence to eliminate the redundant text.</w:t>
      </w:r>
    </w:p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D279D" w14:paraId="4867A5E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29269" w14:textId="77777777" w:rsidR="008D279D" w:rsidRDefault="008D2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B546E00" w14:textId="77777777" w:rsidR="008D279D" w:rsidRDefault="008D279D">
      <w:pPr>
        <w:rPr>
          <w:sz w:val="24"/>
          <w:szCs w:val="24"/>
        </w:rPr>
      </w:pPr>
    </w:p>
    <w:p w14:paraId="010CE31A" w14:textId="77777777" w:rsidR="008D279D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Revision Indicator #33 - “Question” words are used incorrectly as direct objects/complements of a verb.</w:t>
      </w:r>
    </w:p>
    <w:p w14:paraId="6670FB8A" w14:textId="77777777" w:rsidR="008D279D" w:rsidRDefault="008D279D">
      <w:pPr>
        <w:rPr>
          <w:sz w:val="24"/>
          <w:szCs w:val="24"/>
        </w:rPr>
      </w:pPr>
    </w:p>
    <w:p w14:paraId="176EC596" w14:textId="77777777" w:rsidR="008D279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Write a sentence that uses a “question” word incorrectly as the direct object. </w:t>
      </w:r>
    </w:p>
    <w:tbl>
      <w:tblPr>
        <w:tblStyle w:val="a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D279D" w14:paraId="5AF9804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ED261" w14:textId="77777777" w:rsidR="008D279D" w:rsidRDefault="008D2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0BAB747" w14:textId="77777777" w:rsidR="008D279D" w:rsidRDefault="008D279D">
      <w:pPr>
        <w:rPr>
          <w:sz w:val="24"/>
          <w:szCs w:val="24"/>
        </w:rPr>
      </w:pPr>
    </w:p>
    <w:p w14:paraId="0615DAF7" w14:textId="77777777" w:rsidR="008D279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Now, rewrite the sentence by replacing the “question” word with a precise direct object that accurately defines the word. </w:t>
      </w:r>
    </w:p>
    <w:tbl>
      <w:tblPr>
        <w:tblStyle w:val="a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D279D" w14:paraId="6B96915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DE3BD" w14:textId="77777777" w:rsidR="008D279D" w:rsidRDefault="008D2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A539679" w14:textId="77777777" w:rsidR="008D279D" w:rsidRDefault="008D279D">
      <w:pPr>
        <w:rPr>
          <w:sz w:val="24"/>
          <w:szCs w:val="24"/>
        </w:rPr>
      </w:pPr>
    </w:p>
    <w:p w14:paraId="43C052D5" w14:textId="77777777" w:rsidR="008D279D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Revision Indicator #34 - Sentences begin with empty “throw </w:t>
      </w:r>
      <w:proofErr w:type="gramStart"/>
      <w:r>
        <w:rPr>
          <w:sz w:val="24"/>
          <w:szCs w:val="24"/>
          <w:u w:val="single"/>
        </w:rPr>
        <w:t>away”  starters</w:t>
      </w:r>
      <w:proofErr w:type="gramEnd"/>
      <w:r>
        <w:rPr>
          <w:sz w:val="24"/>
          <w:szCs w:val="24"/>
          <w:u w:val="single"/>
        </w:rPr>
        <w:t>.</w:t>
      </w:r>
    </w:p>
    <w:p w14:paraId="44369C08" w14:textId="77777777" w:rsidR="008D279D" w:rsidRDefault="008D279D">
      <w:pPr>
        <w:rPr>
          <w:sz w:val="24"/>
          <w:szCs w:val="24"/>
        </w:rPr>
      </w:pPr>
    </w:p>
    <w:p w14:paraId="7E0CB2E6" w14:textId="77777777" w:rsidR="008D279D" w:rsidRDefault="00000000">
      <w:pPr>
        <w:rPr>
          <w:sz w:val="24"/>
          <w:szCs w:val="24"/>
        </w:rPr>
      </w:pPr>
      <w:r>
        <w:rPr>
          <w:sz w:val="24"/>
          <w:szCs w:val="24"/>
        </w:rPr>
        <w:t>Write a sentence that begins with a an empty “throw away” starter (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it or </w:t>
      </w:r>
      <w:r>
        <w:rPr>
          <w:sz w:val="24"/>
          <w:szCs w:val="24"/>
        </w:rPr>
        <w:t>an unspecified determiner —</w:t>
      </w:r>
      <w:r>
        <w:rPr>
          <w:i/>
          <w:sz w:val="24"/>
          <w:szCs w:val="24"/>
        </w:rPr>
        <w:t>this/these/those</w:t>
      </w:r>
      <w:r>
        <w:rPr>
          <w:sz w:val="24"/>
          <w:szCs w:val="24"/>
        </w:rPr>
        <w:t xml:space="preserve">—as the subject of a “to be” verb). </w:t>
      </w:r>
    </w:p>
    <w:tbl>
      <w:tblPr>
        <w:tblStyle w:val="af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D279D" w14:paraId="2A435A5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1325" w14:textId="77777777" w:rsidR="008D279D" w:rsidRDefault="008D2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4EE9F83" w14:textId="77777777" w:rsidR="008D279D" w:rsidRDefault="008D279D">
      <w:pPr>
        <w:rPr>
          <w:sz w:val="24"/>
          <w:szCs w:val="24"/>
        </w:rPr>
      </w:pPr>
    </w:p>
    <w:p w14:paraId="016A5CDB" w14:textId="77777777" w:rsidR="008D279D" w:rsidRDefault="00000000">
      <w:pPr>
        <w:rPr>
          <w:sz w:val="24"/>
          <w:szCs w:val="24"/>
        </w:rPr>
      </w:pPr>
      <w:r>
        <w:rPr>
          <w:sz w:val="24"/>
          <w:szCs w:val="24"/>
        </w:rPr>
        <w:t>Now, revise the sentence by rewriting it with the intended actor and crucial action.</w:t>
      </w:r>
    </w:p>
    <w:tbl>
      <w:tblPr>
        <w:tblStyle w:val="a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D279D" w14:paraId="001796B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8DF33" w14:textId="77777777" w:rsidR="008D279D" w:rsidRDefault="008D2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3FE0B6E" w14:textId="77777777" w:rsidR="008D279D" w:rsidRDefault="008D279D">
      <w:pPr>
        <w:rPr>
          <w:sz w:val="24"/>
          <w:szCs w:val="24"/>
        </w:rPr>
      </w:pPr>
    </w:p>
    <w:p w14:paraId="640934BB" w14:textId="77777777" w:rsidR="008D279D" w:rsidRDefault="008D279D"/>
    <w:sectPr w:rsidR="008D27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40B04"/>
    <w:multiLevelType w:val="multilevel"/>
    <w:tmpl w:val="735622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3209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9D"/>
    <w:rsid w:val="008D279D"/>
    <w:rsid w:val="00E7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89A17"/>
  <w15:docId w15:val="{25026871-4512-4A49-9430-16C62C32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Noorani</cp:lastModifiedBy>
  <cp:revision>2</cp:revision>
  <dcterms:created xsi:type="dcterms:W3CDTF">2023-09-25T03:20:00Z</dcterms:created>
  <dcterms:modified xsi:type="dcterms:W3CDTF">2023-09-25T03:20:00Z</dcterms:modified>
</cp:coreProperties>
</file>