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F931" w14:textId="77777777" w:rsidR="003E7544" w:rsidRDefault="00000000">
      <w:pPr>
        <w:rPr>
          <w:i/>
          <w:sz w:val="24"/>
          <w:szCs w:val="24"/>
        </w:rPr>
      </w:pPr>
      <w:r>
        <w:rPr>
          <w:sz w:val="24"/>
          <w:szCs w:val="24"/>
        </w:rPr>
        <w:t>Assignment 4 Worksheet - Chapter 4 “</w:t>
      </w:r>
      <w:r>
        <w:rPr>
          <w:i/>
          <w:sz w:val="24"/>
          <w:szCs w:val="24"/>
        </w:rPr>
        <w:t>Assembly Instructions: Micro Cohesion”</w:t>
      </w:r>
    </w:p>
    <w:p w14:paraId="5D6ACE20" w14:textId="77777777" w:rsidR="003E7544" w:rsidRDefault="003E7544">
      <w:pPr>
        <w:rPr>
          <w:i/>
          <w:sz w:val="24"/>
          <w:szCs w:val="24"/>
        </w:rPr>
      </w:pPr>
    </w:p>
    <w:p w14:paraId="65728F3E" w14:textId="77777777" w:rsidR="003E7544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“micro cohesion”? How is it different from “macro cohesion”?</w:t>
      </w:r>
    </w:p>
    <w:tbl>
      <w:tblPr>
        <w:tblStyle w:val="a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7544" w14:paraId="2B448B72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33C2" w14:textId="77777777" w:rsidR="003E7544" w:rsidRDefault="003E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FA65287" w14:textId="77777777" w:rsidR="003E7544" w:rsidRDefault="003E7544">
      <w:pPr>
        <w:rPr>
          <w:sz w:val="24"/>
          <w:szCs w:val="24"/>
        </w:rPr>
      </w:pPr>
    </w:p>
    <w:p w14:paraId="2AB8F523" w14:textId="77777777" w:rsidR="003E7544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writers use readers’ mental processes to help create micro-cohesion between sentences and enhance reader comprehension?</w:t>
      </w:r>
    </w:p>
    <w:tbl>
      <w:tblPr>
        <w:tblStyle w:val="a0"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E7544" w14:paraId="01D73FDA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0F5E" w14:textId="77777777" w:rsidR="003E7544" w:rsidRDefault="003E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9B9323D" w14:textId="77777777" w:rsidR="003E7544" w:rsidRDefault="003E7544">
      <w:pPr>
        <w:rPr>
          <w:sz w:val="24"/>
          <w:szCs w:val="24"/>
        </w:rPr>
      </w:pPr>
    </w:p>
    <w:p w14:paraId="10C90FCE" w14:textId="77777777" w:rsidR="003E7544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 your understanding of revision indicators in Chapter 4 of </w:t>
      </w:r>
      <w:r>
        <w:rPr>
          <w:i/>
          <w:sz w:val="24"/>
          <w:szCs w:val="24"/>
        </w:rPr>
        <w:t xml:space="preserve">The Second Draft </w:t>
      </w:r>
      <w:r>
        <w:rPr>
          <w:sz w:val="24"/>
          <w:szCs w:val="24"/>
        </w:rPr>
        <w:t xml:space="preserve">by creating your own examples. Use the sample sentences in the chapter as models.  </w:t>
      </w:r>
    </w:p>
    <w:p w14:paraId="0C6FFA73" w14:textId="77777777" w:rsidR="003E7544" w:rsidRDefault="003E7544">
      <w:pPr>
        <w:ind w:left="720"/>
        <w:rPr>
          <w:sz w:val="24"/>
          <w:szCs w:val="24"/>
        </w:rPr>
      </w:pPr>
    </w:p>
    <w:p w14:paraId="3EE7D27D" w14:textId="1B420F7A" w:rsidR="003E7544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Revision Indicator #7 - Sentences don’t begin with familiar </w:t>
      </w:r>
      <w:r w:rsidR="002E6C69">
        <w:rPr>
          <w:sz w:val="24"/>
          <w:szCs w:val="24"/>
          <w:u w:val="single"/>
        </w:rPr>
        <w:t xml:space="preserve">references  </w:t>
      </w:r>
    </w:p>
    <w:p w14:paraId="5E82CE8A" w14:textId="77777777" w:rsidR="003E7544" w:rsidRDefault="003E7544">
      <w:pPr>
        <w:rPr>
          <w:sz w:val="24"/>
          <w:szCs w:val="24"/>
        </w:rPr>
      </w:pPr>
    </w:p>
    <w:p w14:paraId="5B3A68C3" w14:textId="77777777" w:rsidR="003E7544" w:rsidRDefault="00000000">
      <w:pPr>
        <w:rPr>
          <w:sz w:val="24"/>
          <w:szCs w:val="24"/>
        </w:rPr>
      </w:pPr>
      <w:r>
        <w:rPr>
          <w:sz w:val="24"/>
          <w:szCs w:val="24"/>
        </w:rPr>
        <w:t>How does starting sentences with unfamiliar information hinder reader comprehension?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7544" w14:paraId="0F6BBAA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D881" w14:textId="77777777" w:rsidR="003E7544" w:rsidRDefault="003E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2E3B6BD" w14:textId="77777777" w:rsidR="003E7544" w:rsidRDefault="003E7544">
      <w:pPr>
        <w:rPr>
          <w:sz w:val="24"/>
          <w:szCs w:val="24"/>
        </w:rPr>
      </w:pPr>
    </w:p>
    <w:p w14:paraId="64E63AFD" w14:textId="77777777" w:rsidR="003E7544" w:rsidRDefault="00000000">
      <w:pPr>
        <w:rPr>
          <w:sz w:val="24"/>
          <w:szCs w:val="24"/>
        </w:rPr>
      </w:pPr>
      <w:r>
        <w:rPr>
          <w:sz w:val="24"/>
          <w:szCs w:val="24"/>
        </w:rPr>
        <w:t>Write a pair of sentences in which the second sentence lacks cohesion because it does not begin with familiar information.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7544" w14:paraId="7E35EC0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DCF1" w14:textId="77777777" w:rsidR="003E7544" w:rsidRDefault="003E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5ABD646" w14:textId="77777777" w:rsidR="003E7544" w:rsidRDefault="003E7544">
      <w:pPr>
        <w:rPr>
          <w:sz w:val="24"/>
          <w:szCs w:val="24"/>
        </w:rPr>
      </w:pPr>
    </w:p>
    <w:p w14:paraId="5C483BA1" w14:textId="77777777" w:rsidR="003E7544" w:rsidRDefault="00000000">
      <w:pPr>
        <w:rPr>
          <w:sz w:val="24"/>
          <w:szCs w:val="24"/>
        </w:rPr>
      </w:pPr>
      <w:r>
        <w:rPr>
          <w:sz w:val="24"/>
          <w:szCs w:val="24"/>
        </w:rPr>
        <w:t>Now, create cohesion by beginning the second with a summative reference. (Example 2 and 3 under indicator #7 in text)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7544" w14:paraId="4672D8F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48799" w14:textId="77777777" w:rsidR="003E7544" w:rsidRDefault="003E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EF95FA8" w14:textId="77777777" w:rsidR="003E7544" w:rsidRDefault="003E7544">
      <w:pPr>
        <w:rPr>
          <w:sz w:val="24"/>
          <w:szCs w:val="24"/>
        </w:rPr>
      </w:pPr>
    </w:p>
    <w:p w14:paraId="7FD77C28" w14:textId="77777777" w:rsidR="003E754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Write another pair of sentences in which the second sentence lacks cohesion because it does not begin with familiar </w:t>
      </w:r>
      <w:proofErr w:type="gramStart"/>
      <w:r>
        <w:rPr>
          <w:sz w:val="24"/>
          <w:szCs w:val="24"/>
        </w:rPr>
        <w:t>information</w:t>
      </w:r>
      <w:proofErr w:type="gramEnd"/>
    </w:p>
    <w:p w14:paraId="08C2F95B" w14:textId="77777777" w:rsidR="003E7544" w:rsidRDefault="003E7544">
      <w:pPr>
        <w:rPr>
          <w:sz w:val="24"/>
          <w:szCs w:val="24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7544" w14:paraId="745BAFB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BE0C" w14:textId="77777777" w:rsidR="003E7544" w:rsidRDefault="003E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C710C1E" w14:textId="77777777" w:rsidR="003E7544" w:rsidRDefault="003E7544">
      <w:pPr>
        <w:rPr>
          <w:sz w:val="24"/>
          <w:szCs w:val="24"/>
        </w:rPr>
      </w:pPr>
    </w:p>
    <w:p w14:paraId="17EAD8DB" w14:textId="77777777" w:rsidR="003E7544" w:rsidRDefault="00000000">
      <w:pPr>
        <w:rPr>
          <w:sz w:val="24"/>
          <w:szCs w:val="24"/>
        </w:rPr>
      </w:pPr>
      <w:r>
        <w:rPr>
          <w:sz w:val="24"/>
          <w:szCs w:val="24"/>
        </w:rPr>
        <w:t>Now, create cohesion between the two sentences by using an introductory prepositional phrase, participial phrase, or adverbial clause. Indicate which revision strategy you used. (Revision strategy 5 under indicator #7 in text)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7544" w14:paraId="0F253D7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0A13" w14:textId="77777777" w:rsidR="003E7544" w:rsidRDefault="003E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2B2D6EB" w14:textId="77777777" w:rsidR="003E7544" w:rsidRDefault="003E7544">
      <w:pPr>
        <w:rPr>
          <w:sz w:val="24"/>
          <w:szCs w:val="24"/>
        </w:rPr>
      </w:pPr>
    </w:p>
    <w:p w14:paraId="41EBB80F" w14:textId="77777777" w:rsidR="003E7544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Revision Indicator #8 - Sentences begin with vague additive </w:t>
      </w:r>
      <w:proofErr w:type="gramStart"/>
      <w:r>
        <w:rPr>
          <w:sz w:val="24"/>
          <w:szCs w:val="24"/>
          <w:u w:val="single"/>
        </w:rPr>
        <w:t>transitions</w:t>
      </w:r>
      <w:proofErr w:type="gramEnd"/>
    </w:p>
    <w:p w14:paraId="0B00E441" w14:textId="77777777" w:rsidR="003E7544" w:rsidRDefault="003E7544">
      <w:pPr>
        <w:rPr>
          <w:sz w:val="24"/>
          <w:szCs w:val="24"/>
        </w:rPr>
      </w:pPr>
    </w:p>
    <w:p w14:paraId="3C414C0F" w14:textId="77777777" w:rsidR="003E754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How do sentences that begin with vague additive transitions hinder comprehension? 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7544" w14:paraId="63D33EC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FA900" w14:textId="77777777" w:rsidR="003E7544" w:rsidRDefault="003E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A1BAFE8" w14:textId="77777777" w:rsidR="003E7544" w:rsidRDefault="003E7544">
      <w:pPr>
        <w:rPr>
          <w:sz w:val="24"/>
          <w:szCs w:val="24"/>
        </w:rPr>
      </w:pPr>
    </w:p>
    <w:p w14:paraId="533834CA" w14:textId="77777777" w:rsidR="003E7544" w:rsidRDefault="00000000">
      <w:pPr>
        <w:rPr>
          <w:sz w:val="24"/>
          <w:szCs w:val="24"/>
        </w:rPr>
      </w:pPr>
      <w:r>
        <w:rPr>
          <w:sz w:val="24"/>
          <w:szCs w:val="24"/>
        </w:rPr>
        <w:t>Write a pair of sentences in which the second sentence needs to be revised because it begins with a vague additive transition.</w:t>
      </w: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7544" w14:paraId="05D245D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1D99" w14:textId="77777777" w:rsidR="003E7544" w:rsidRDefault="003E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ECEC323" w14:textId="77777777" w:rsidR="003E7544" w:rsidRDefault="003E7544">
      <w:pPr>
        <w:rPr>
          <w:sz w:val="24"/>
          <w:szCs w:val="24"/>
        </w:rPr>
      </w:pPr>
    </w:p>
    <w:p w14:paraId="0D211B17" w14:textId="77777777" w:rsidR="003E7544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second sentence so that it begins with a specific, informative transition that communicates to readers how the information in the two sentences is related.</w:t>
      </w: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7544" w14:paraId="3C4CCBD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9011F" w14:textId="77777777" w:rsidR="003E7544" w:rsidRDefault="003E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934DF2E" w14:textId="77777777" w:rsidR="003E7544" w:rsidRDefault="003E7544">
      <w:pPr>
        <w:rPr>
          <w:sz w:val="24"/>
          <w:szCs w:val="24"/>
        </w:rPr>
      </w:pPr>
    </w:p>
    <w:p w14:paraId="2C62CD04" w14:textId="77777777" w:rsidR="003E7544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Revision Indicator #9 - Sentences do not end with new </w:t>
      </w:r>
      <w:proofErr w:type="gramStart"/>
      <w:r>
        <w:rPr>
          <w:sz w:val="24"/>
          <w:szCs w:val="24"/>
          <w:u w:val="single"/>
        </w:rPr>
        <w:t>information</w:t>
      </w:r>
      <w:proofErr w:type="gramEnd"/>
    </w:p>
    <w:p w14:paraId="655FDC1B" w14:textId="77777777" w:rsidR="003E7544" w:rsidRDefault="003E7544">
      <w:pPr>
        <w:rPr>
          <w:sz w:val="24"/>
          <w:szCs w:val="24"/>
        </w:rPr>
      </w:pPr>
    </w:p>
    <w:p w14:paraId="298BE6DB" w14:textId="77777777" w:rsidR="003E754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How does placing important, new information at the end of sentences enhance cohesion and reader comprehension? </w:t>
      </w: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7544" w14:paraId="3F14C54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41A60" w14:textId="77777777" w:rsidR="003E7544" w:rsidRDefault="003E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AE0AD3A" w14:textId="77777777" w:rsidR="003E7544" w:rsidRDefault="003E7544">
      <w:pPr>
        <w:rPr>
          <w:sz w:val="24"/>
          <w:szCs w:val="24"/>
        </w:rPr>
      </w:pPr>
    </w:p>
    <w:p w14:paraId="386256A6" w14:textId="77777777" w:rsidR="003E7544" w:rsidRDefault="00000000">
      <w:pPr>
        <w:rPr>
          <w:sz w:val="24"/>
          <w:szCs w:val="24"/>
        </w:rPr>
      </w:pPr>
      <w:r>
        <w:rPr>
          <w:sz w:val="24"/>
          <w:szCs w:val="24"/>
        </w:rPr>
        <w:t>Write a pair of sentences in which the most important new information in the second is trapped in a modifying relative clause in the middle of the sentence. (See example 2 under indicator #9 in text)</w:t>
      </w: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7544" w14:paraId="17FFCD2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EA35" w14:textId="77777777" w:rsidR="003E7544" w:rsidRDefault="003E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B6EC343" w14:textId="77777777" w:rsidR="003E7544" w:rsidRDefault="003E7544">
      <w:pPr>
        <w:rPr>
          <w:sz w:val="24"/>
          <w:szCs w:val="24"/>
        </w:rPr>
      </w:pPr>
    </w:p>
    <w:p w14:paraId="7345B69B" w14:textId="77777777" w:rsidR="003E7544" w:rsidRDefault="00000000">
      <w:pPr>
        <w:rPr>
          <w:sz w:val="24"/>
          <w:szCs w:val="24"/>
        </w:rPr>
      </w:pPr>
      <w:r>
        <w:rPr>
          <w:sz w:val="24"/>
          <w:szCs w:val="24"/>
        </w:rPr>
        <w:t>Now, revise the second sentence by turning the relative clause into a verb, thus placing the important, new information at the end of the sentence.  (Example 2 under indicator #9 in text)</w:t>
      </w: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7544" w14:paraId="19503EB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4D45" w14:textId="77777777" w:rsidR="003E7544" w:rsidRDefault="003E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6839700" w14:textId="77777777" w:rsidR="003E7544" w:rsidRDefault="003E7544">
      <w:pPr>
        <w:rPr>
          <w:sz w:val="24"/>
          <w:szCs w:val="24"/>
        </w:rPr>
      </w:pPr>
    </w:p>
    <w:p w14:paraId="7144B9A2" w14:textId="77777777" w:rsidR="003E7544" w:rsidRDefault="000000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Revision Indicator #10 - Newly introduced terms have not been defined/</w:t>
      </w:r>
      <w:proofErr w:type="gramStart"/>
      <w:r>
        <w:rPr>
          <w:sz w:val="24"/>
          <w:szCs w:val="24"/>
          <w:u w:val="single"/>
        </w:rPr>
        <w:t>identified</w:t>
      </w:r>
      <w:proofErr w:type="gramEnd"/>
    </w:p>
    <w:p w14:paraId="7492657F" w14:textId="77777777" w:rsidR="003E7544" w:rsidRDefault="003E7544">
      <w:pPr>
        <w:rPr>
          <w:sz w:val="24"/>
          <w:szCs w:val="24"/>
        </w:rPr>
      </w:pPr>
    </w:p>
    <w:p w14:paraId="2F4CBDD6" w14:textId="77777777" w:rsidR="003E754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How does introducing new terms without defining, explaining, or contextualizing them hinder reader comprehension? </w:t>
      </w: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7544" w14:paraId="7153FE7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8898" w14:textId="77777777" w:rsidR="003E7544" w:rsidRDefault="003E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E57085B" w14:textId="77777777" w:rsidR="003E7544" w:rsidRDefault="003E7544">
      <w:pPr>
        <w:rPr>
          <w:sz w:val="24"/>
          <w:szCs w:val="24"/>
        </w:rPr>
      </w:pPr>
    </w:p>
    <w:p w14:paraId="2BE86A25" w14:textId="77777777" w:rsidR="003E7544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Write a sentence that needs to be revised because a newly introduced term has not been defined, identified, or contextualized. </w:t>
      </w: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7544" w14:paraId="4EA487C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D42D" w14:textId="77777777" w:rsidR="003E7544" w:rsidRDefault="003E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8FAD24A" w14:textId="77777777" w:rsidR="003E7544" w:rsidRDefault="003E7544">
      <w:pPr>
        <w:rPr>
          <w:sz w:val="24"/>
          <w:szCs w:val="24"/>
        </w:rPr>
      </w:pPr>
    </w:p>
    <w:p w14:paraId="69621C4C" w14:textId="77777777" w:rsidR="003E7544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Now, revise the above sentence so that the term is clarified by using an appositive. Set off the appositive with your choice of commas, dashes, or parenthesis. </w:t>
      </w: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E7544" w14:paraId="22AA4D8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9162" w14:textId="77777777" w:rsidR="003E7544" w:rsidRDefault="003E7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A6CB6F6" w14:textId="77777777" w:rsidR="003E7544" w:rsidRDefault="003E7544">
      <w:pPr>
        <w:rPr>
          <w:sz w:val="24"/>
          <w:szCs w:val="24"/>
        </w:rPr>
      </w:pPr>
    </w:p>
    <w:sectPr w:rsidR="003E75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93093"/>
    <w:multiLevelType w:val="multilevel"/>
    <w:tmpl w:val="799CE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9113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44"/>
    <w:rsid w:val="00001134"/>
    <w:rsid w:val="002E6C69"/>
    <w:rsid w:val="003E7544"/>
    <w:rsid w:val="0083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27C4E"/>
  <w15:docId w15:val="{25026871-4512-4A49-9430-16C62C32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Noorani</cp:lastModifiedBy>
  <cp:revision>2</cp:revision>
  <dcterms:created xsi:type="dcterms:W3CDTF">2023-09-25T03:17:00Z</dcterms:created>
  <dcterms:modified xsi:type="dcterms:W3CDTF">2023-09-25T03:17:00Z</dcterms:modified>
</cp:coreProperties>
</file>